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FB" w:rsidRPr="003354FB" w:rsidRDefault="003354FB" w:rsidP="003354FB">
      <w:pPr>
        <w:spacing w:before="8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 w:rsidRPr="003354FB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BE"/>
        </w:rPr>
        <w:drawing>
          <wp:anchor distT="0" distB="0" distL="47625" distR="47625" simplePos="0" relativeHeight="251659264" behindDoc="0" locked="0" layoutInCell="1" allowOverlap="0" wp14:anchorId="6A44CA02" wp14:editId="6C06B18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485900"/>
            <wp:effectExtent l="0" t="0" r="9525" b="0"/>
            <wp:wrapSquare wrapText="bothSides"/>
            <wp:docPr id="1" name="Image 1" descr="logo coordination so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ordination soci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FB">
        <w:rPr>
          <w:rFonts w:ascii="Times New Roman" w:eastAsia="Times New Roman" w:hAnsi="Times New Roman" w:cs="Times New Roman"/>
          <w:b/>
          <w:bCs/>
          <w:color w:val="404040"/>
          <w:spacing w:val="-1"/>
          <w:kern w:val="36"/>
          <w:sz w:val="48"/>
          <w:szCs w:val="48"/>
          <w:lang w:eastAsia="fr-BE"/>
        </w:rPr>
        <w:t>Chers partenaires,</w:t>
      </w:r>
    </w:p>
    <w:p w:rsidR="003354FB" w:rsidRPr="003354FB" w:rsidRDefault="003354FB" w:rsidP="003354FB">
      <w:pPr>
        <w:spacing w:before="8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 w:rsidRPr="003354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 </w:t>
      </w:r>
    </w:p>
    <w:p w:rsidR="003354FB" w:rsidRPr="003354FB" w:rsidRDefault="003354FB" w:rsidP="00335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Nous </w:t>
      </w:r>
      <w:r w:rsidRPr="003354FB">
        <w:rPr>
          <w:rFonts w:ascii="Times New Roman" w:eastAsia="Times New Roman" w:hAnsi="Times New Roman" w:cs="Times New Roman"/>
          <w:spacing w:val="-1"/>
          <w:sz w:val="24"/>
          <w:szCs w:val="24"/>
          <w:lang w:eastAsia="fr-BE"/>
        </w:rPr>
        <w:t xml:space="preserve">avons </w:t>
      </w: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le </w:t>
      </w:r>
      <w:r w:rsidRPr="003354FB">
        <w:rPr>
          <w:rFonts w:ascii="Times New Roman" w:eastAsia="Times New Roman" w:hAnsi="Times New Roman" w:cs="Times New Roman"/>
          <w:spacing w:val="-1"/>
          <w:sz w:val="24"/>
          <w:szCs w:val="24"/>
          <w:lang w:eastAsia="fr-BE"/>
        </w:rPr>
        <w:t xml:space="preserve">plaisir de vous annoncer </w:t>
      </w: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fr-BE"/>
        </w:rPr>
        <w:t>notre</w:t>
      </w:r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  <w:t xml:space="preserve"> </w:t>
      </w: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fr-BE"/>
        </w:rPr>
        <w:t>journée d'étude du</w:t>
      </w:r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  <w:t xml:space="preserve"> </w:t>
      </w: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fr-BE"/>
        </w:rPr>
        <w:t>15</w:t>
      </w:r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  <w:t xml:space="preserve"> septembre</w:t>
      </w:r>
      <w:r w:rsidRPr="003354FB">
        <w:rPr>
          <w:rFonts w:ascii="Times New Roman" w:eastAsia="Times New Roman" w:hAnsi="Times New Roman" w:cs="Times New Roman"/>
          <w:sz w:val="24"/>
          <w:szCs w:val="24"/>
          <w:u w:val="single"/>
          <w:lang w:eastAsia="fr-BE"/>
        </w:rPr>
        <w:t xml:space="preserve"> </w:t>
      </w:r>
      <w:r w:rsidRPr="003354FB">
        <w:rPr>
          <w:rFonts w:ascii="Times New Roman" w:eastAsia="Times New Roman" w:hAnsi="Times New Roman" w:cs="Times New Roman"/>
          <w:spacing w:val="-1"/>
          <w:sz w:val="24"/>
          <w:szCs w:val="24"/>
          <w:lang w:eastAsia="fr-BE"/>
        </w:rPr>
        <w:t xml:space="preserve">2016 </w:t>
      </w: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sur le </w:t>
      </w:r>
      <w:r w:rsidRPr="003354FB">
        <w:rPr>
          <w:rFonts w:ascii="Times New Roman" w:eastAsia="Times New Roman" w:hAnsi="Times New Roman" w:cs="Times New Roman"/>
          <w:spacing w:val="-1"/>
          <w:sz w:val="24"/>
          <w:szCs w:val="24"/>
          <w:lang w:eastAsia="fr-BE"/>
        </w:rPr>
        <w:t xml:space="preserve">thème du </w:t>
      </w: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travail </w:t>
      </w:r>
      <w:r w:rsidRPr="003354FB">
        <w:rPr>
          <w:rFonts w:ascii="Times New Roman" w:eastAsia="Times New Roman" w:hAnsi="Times New Roman" w:cs="Times New Roman"/>
          <w:spacing w:val="-1"/>
          <w:sz w:val="24"/>
          <w:szCs w:val="24"/>
          <w:lang w:eastAsia="fr-BE"/>
        </w:rPr>
        <w:t xml:space="preserve">en </w:t>
      </w: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réseau:</w:t>
      </w:r>
    </w:p>
    <w:p w:rsidR="003354FB" w:rsidRPr="003354FB" w:rsidRDefault="003354FB" w:rsidP="003354F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w Cen MT Condensed" w:eastAsia="Times New Roman" w:hAnsi="Tw Cen MT Condensed" w:cs="Times New Roman"/>
          <w:color w:val="404040"/>
          <w:spacing w:val="-1"/>
          <w:sz w:val="36"/>
          <w:szCs w:val="36"/>
          <w:lang w:eastAsia="fr-BE"/>
        </w:rPr>
        <w:t xml:space="preserve">"Repenser </w:t>
      </w:r>
      <w:r w:rsidRPr="003354FB">
        <w:rPr>
          <w:rFonts w:ascii="Times New Roman" w:eastAsia="Times New Roman" w:hAnsi="Times New Roman" w:cs="Times New Roman"/>
          <w:sz w:val="36"/>
          <w:szCs w:val="36"/>
          <w:lang w:eastAsia="fr-BE"/>
        </w:rPr>
        <w:t xml:space="preserve">ensemble </w:t>
      </w:r>
      <w:r w:rsidRPr="003354FB">
        <w:rPr>
          <w:rFonts w:ascii="Tw Cen MT Condensed" w:eastAsia="Times New Roman" w:hAnsi="Tw Cen MT Condensed" w:cs="Times New Roman"/>
          <w:color w:val="404040"/>
          <w:spacing w:val="-1"/>
          <w:sz w:val="36"/>
          <w:szCs w:val="36"/>
          <w:lang w:eastAsia="fr-BE"/>
        </w:rPr>
        <w:t>nos pratiques</w:t>
      </w:r>
      <w:r w:rsidRPr="003354FB">
        <w:rPr>
          <w:rFonts w:ascii="Tw Cen MT Condensed" w:eastAsia="Times New Roman" w:hAnsi="Tw Cen MT Condensed" w:cs="Times New Roman"/>
          <w:color w:val="404040"/>
          <w:sz w:val="36"/>
          <w:szCs w:val="36"/>
          <w:lang w:eastAsia="fr-BE"/>
        </w:rPr>
        <w:t xml:space="preserve"> </w:t>
      </w:r>
      <w:r w:rsidRPr="003354FB">
        <w:rPr>
          <w:rFonts w:ascii="Tw Cen MT Condensed" w:eastAsia="Times New Roman" w:hAnsi="Tw Cen MT Condensed" w:cs="Times New Roman"/>
          <w:color w:val="404040"/>
          <w:spacing w:val="-1"/>
          <w:sz w:val="36"/>
          <w:szCs w:val="36"/>
          <w:lang w:eastAsia="fr-BE"/>
        </w:rPr>
        <w:t>de réseaux,</w:t>
      </w:r>
      <w:r w:rsidRPr="003354FB">
        <w:rPr>
          <w:rFonts w:ascii="Tw Cen MT Condensed" w:eastAsia="Times New Roman" w:hAnsi="Tw Cen MT Condensed" w:cs="Times New Roman"/>
          <w:color w:val="404040"/>
          <w:sz w:val="36"/>
          <w:szCs w:val="36"/>
          <w:lang w:eastAsia="fr-BE"/>
        </w:rPr>
        <w:t xml:space="preserve"> à </w:t>
      </w:r>
      <w:r w:rsidRPr="003354FB">
        <w:rPr>
          <w:rFonts w:ascii="Tw Cen MT Condensed" w:eastAsia="Times New Roman" w:hAnsi="Tw Cen MT Condensed" w:cs="Times New Roman"/>
          <w:color w:val="404040"/>
          <w:spacing w:val="-1"/>
          <w:sz w:val="36"/>
          <w:szCs w:val="36"/>
          <w:lang w:eastAsia="fr-BE"/>
        </w:rPr>
        <w:t>Seraing</w:t>
      </w:r>
      <w:r w:rsidRPr="003354FB">
        <w:rPr>
          <w:rFonts w:ascii="Tw Cen MT Condensed" w:eastAsia="Times New Roman" w:hAnsi="Tw Cen MT Condensed" w:cs="Times New Roman"/>
          <w:color w:val="404040"/>
          <w:sz w:val="36"/>
          <w:szCs w:val="36"/>
          <w:lang w:eastAsia="fr-BE"/>
        </w:rPr>
        <w:t xml:space="preserve"> et </w:t>
      </w:r>
      <w:r w:rsidRPr="003354FB">
        <w:rPr>
          <w:rFonts w:ascii="Tw Cen MT Condensed" w:eastAsia="Times New Roman" w:hAnsi="Tw Cen MT Condensed" w:cs="Times New Roman"/>
          <w:color w:val="404040"/>
          <w:spacing w:val="-1"/>
          <w:sz w:val="36"/>
          <w:szCs w:val="36"/>
          <w:lang w:eastAsia="fr-BE"/>
        </w:rPr>
        <w:t>ailleurs...</w:t>
      </w:r>
    </w:p>
    <w:p w:rsidR="003354FB" w:rsidRPr="003354FB" w:rsidRDefault="003354FB" w:rsidP="003354FB">
      <w:pPr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w Cen MT Condensed" w:eastAsia="Times New Roman" w:hAnsi="Tw Cen MT Condensed" w:cs="Times New Roman"/>
          <w:color w:val="404040"/>
          <w:spacing w:val="-1"/>
          <w:sz w:val="36"/>
          <w:szCs w:val="36"/>
          <w:lang w:eastAsia="fr-BE"/>
        </w:rPr>
        <w:t>Quelles ressources pour les intervenants psychosociaux ? "</w:t>
      </w:r>
    </w:p>
    <w:p w:rsidR="003354FB" w:rsidRPr="003354FB" w:rsidRDefault="003354FB" w:rsidP="003354FB">
      <w:pPr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pacing w:val="-1"/>
          <w:sz w:val="24"/>
          <w:szCs w:val="24"/>
          <w:lang w:eastAsia="fr-BE"/>
        </w:rPr>
        <w:t xml:space="preserve">  </w:t>
      </w:r>
    </w:p>
    <w:p w:rsidR="003354FB" w:rsidRPr="003354FB" w:rsidRDefault="003354FB" w:rsidP="003354FB">
      <w:pPr>
        <w:spacing w:after="0" w:line="240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before="100" w:beforeAutospacing="1" w:after="100" w:afterAutospacing="1" w:line="240" w:lineRule="auto"/>
        <w:ind w:right="13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Les expériences diverses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travail en réseau mobilisent aujourd'hui,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plus que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 jamais,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 les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acteurs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terrain dans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leurs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pratiques quotidiennes.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Ces r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éseaux prennent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formes différentes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en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fonction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situations familiales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ou individuelles, des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services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concernés et du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territoire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au sein duquel ils se créent. Ceux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-ci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sont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parfois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nouveaux, plutôt encouragés, voire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fortement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recommandés par nos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politiques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publiques. </w:t>
      </w:r>
    </w:p>
    <w:p w:rsidR="003354FB" w:rsidRPr="003354FB" w:rsidRDefault="003354FB" w:rsidP="003354FB">
      <w:pPr>
        <w:spacing w:before="100" w:beforeAutospacing="1" w:after="100" w:afterAutospacing="1" w:line="240" w:lineRule="auto"/>
        <w:ind w:right="13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Dans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un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contexte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précarisation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croissante, de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complexification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situations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sociales, d'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augmentation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 la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charge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travail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et de la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souffrance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intervenants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et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de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leur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public…Qu'en est-il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 nos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partenariats </w:t>
      </w:r>
      <w:proofErr w:type="spellStart"/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Serésiens</w:t>
      </w:r>
      <w:proofErr w:type="spellEnd"/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?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Quel rôle peut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jouer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une Coordination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Sociale?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Quel état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des lieux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dans </w:t>
      </w:r>
      <w:r w:rsidRPr="003354FB">
        <w:rPr>
          <w:rFonts w:ascii="Times New Roman" w:eastAsia="Times New Roman" w:hAnsi="Times New Roman" w:cs="Times New Roman"/>
          <w:color w:val="17365D"/>
          <w:spacing w:val="-2"/>
          <w:sz w:val="24"/>
          <w:szCs w:val="24"/>
          <w:lang w:eastAsia="fr-BE"/>
        </w:rPr>
        <w:t xml:space="preserve">le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bassin industriel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liégeois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?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Se sentir 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seul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face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à des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situations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plus en plus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inextricables, comment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faire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?</w:t>
      </w:r>
    </w:p>
    <w:p w:rsidR="003354FB" w:rsidRPr="003354FB" w:rsidRDefault="003354FB" w:rsidP="003354FB">
      <w:pPr>
        <w:spacing w:before="158" w:after="0" w:line="384" w:lineRule="atLeast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 w:rsidRPr="003354FB">
        <w:rPr>
          <w:rFonts w:ascii="Times New Roman" w:eastAsia="Times New Roman" w:hAnsi="Times New Roman" w:cs="Times New Roman"/>
          <w:b/>
          <w:bCs/>
          <w:color w:val="C00000"/>
          <w:spacing w:val="-1"/>
          <w:kern w:val="36"/>
          <w:sz w:val="48"/>
          <w:szCs w:val="48"/>
          <w:lang w:eastAsia="fr-BE"/>
        </w:rPr>
        <w:t xml:space="preserve">Comment activer, développer, mobiliser et évaluer </w:t>
      </w:r>
      <w:r w:rsidRPr="003354FB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fr-BE"/>
        </w:rPr>
        <w:t xml:space="preserve">le </w:t>
      </w:r>
      <w:r w:rsidRPr="003354FB">
        <w:rPr>
          <w:rFonts w:ascii="Times New Roman" w:eastAsia="Times New Roman" w:hAnsi="Times New Roman" w:cs="Times New Roman"/>
          <w:b/>
          <w:bCs/>
          <w:color w:val="C00000"/>
          <w:spacing w:val="-1"/>
          <w:kern w:val="36"/>
          <w:sz w:val="48"/>
          <w:szCs w:val="48"/>
          <w:lang w:eastAsia="fr-BE"/>
        </w:rPr>
        <w:t>travail en réseau</w:t>
      </w:r>
      <w:r w:rsidRPr="003354FB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fr-BE"/>
        </w:rPr>
        <w:t xml:space="preserve">?  </w:t>
      </w:r>
    </w:p>
    <w:p w:rsidR="003354FB" w:rsidRPr="003354FB" w:rsidRDefault="003354FB" w:rsidP="00335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  <w:r w:rsidRPr="003354FB">
        <w:rPr>
          <w:rFonts w:ascii="Tw Cen MT Condensed" w:eastAsia="Times New Roman" w:hAnsi="Tw Cen MT Condensed" w:cs="Times New Roman"/>
          <w:color w:val="C00000"/>
          <w:sz w:val="36"/>
          <w:szCs w:val="36"/>
          <w:lang w:eastAsia="fr-BE"/>
        </w:rPr>
        <w:t xml:space="preserve">Nous </w:t>
      </w:r>
      <w:r w:rsidRPr="003354FB">
        <w:rPr>
          <w:rFonts w:ascii="Tw Cen MT Condensed" w:eastAsia="Times New Roman" w:hAnsi="Tw Cen MT Condensed" w:cs="Times New Roman"/>
          <w:color w:val="C00000"/>
          <w:spacing w:val="-1"/>
          <w:sz w:val="36"/>
          <w:szCs w:val="36"/>
          <w:lang w:eastAsia="fr-BE"/>
        </w:rPr>
        <w:t xml:space="preserve">vous proposons de </w:t>
      </w:r>
      <w:r w:rsidRPr="003354FB">
        <w:rPr>
          <w:rFonts w:ascii="Tw Cen MT Condensed" w:eastAsia="Times New Roman" w:hAnsi="Tw Cen MT Condensed" w:cs="Times New Roman"/>
          <w:color w:val="C00000"/>
          <w:sz w:val="36"/>
          <w:szCs w:val="36"/>
          <w:lang w:eastAsia="fr-BE"/>
        </w:rPr>
        <w:t xml:space="preserve">construire </w:t>
      </w:r>
      <w:r w:rsidRPr="003354FB">
        <w:rPr>
          <w:rFonts w:ascii="Tw Cen MT Condensed" w:eastAsia="Times New Roman" w:hAnsi="Tw Cen MT Condensed" w:cs="Times New Roman"/>
          <w:color w:val="C00000"/>
          <w:spacing w:val="-1"/>
          <w:sz w:val="36"/>
          <w:szCs w:val="36"/>
          <w:lang w:eastAsia="fr-BE"/>
        </w:rPr>
        <w:t xml:space="preserve">collectivement nos </w:t>
      </w:r>
      <w:r w:rsidRPr="003354FB">
        <w:rPr>
          <w:rFonts w:ascii="Tw Cen MT Condensed" w:eastAsia="Times New Roman" w:hAnsi="Tw Cen MT Condensed" w:cs="Times New Roman"/>
          <w:color w:val="C00000"/>
          <w:sz w:val="36"/>
          <w:szCs w:val="36"/>
          <w:lang w:eastAsia="fr-BE"/>
        </w:rPr>
        <w:t xml:space="preserve">réseaux, </w:t>
      </w:r>
      <w:r w:rsidRPr="003354FB">
        <w:rPr>
          <w:rFonts w:ascii="Tw Cen MT Condensed" w:eastAsia="Times New Roman" w:hAnsi="Tw Cen MT Condensed" w:cs="Times New Roman"/>
          <w:color w:val="C00000"/>
          <w:spacing w:val="-1"/>
          <w:sz w:val="36"/>
          <w:szCs w:val="36"/>
          <w:lang w:eastAsia="fr-BE"/>
        </w:rPr>
        <w:t xml:space="preserve">des pistes de solutions autour de situations </w:t>
      </w:r>
      <w:r w:rsidRPr="003354FB">
        <w:rPr>
          <w:rFonts w:ascii="Tw Cen MT Condensed" w:eastAsia="Times New Roman" w:hAnsi="Tw Cen MT Condensed" w:cs="Times New Roman"/>
          <w:color w:val="C00000"/>
          <w:sz w:val="36"/>
          <w:szCs w:val="36"/>
          <w:lang w:eastAsia="fr-BE"/>
        </w:rPr>
        <w:t>complexes</w:t>
      </w: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3354FB" w:rsidRPr="003354FB" w:rsidRDefault="003354FB" w:rsidP="003354FB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Au </w:t>
      </w:r>
      <w:r w:rsidRPr="003354FB">
        <w:rPr>
          <w:rFonts w:ascii="Times New Roman" w:eastAsia="Times New Roman" w:hAnsi="Times New Roman" w:cs="Times New Roman"/>
          <w:spacing w:val="-1"/>
          <w:sz w:val="24"/>
          <w:szCs w:val="24"/>
          <w:lang w:eastAsia="fr-BE"/>
        </w:rPr>
        <w:t>programme</w:t>
      </w: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:</w:t>
      </w:r>
    </w:p>
    <w:p w:rsidR="003354FB" w:rsidRPr="003354FB" w:rsidRDefault="003354FB" w:rsidP="003354FB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  <w:bookmarkStart w:id="0" w:name="_GoBack"/>
      <w:bookmarkEnd w:id="0"/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Geoffrey </w:t>
      </w: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BE"/>
        </w:rPr>
        <w:t>François, Mouvement Action Sociale</w:t>
      </w:r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en Danger</w:t>
      </w:r>
    </w:p>
    <w:p w:rsidR="003354FB" w:rsidRPr="003354FB" w:rsidRDefault="003354FB" w:rsidP="003354FB">
      <w:pPr>
        <w:spacing w:after="0" w:line="240" w:lineRule="auto"/>
        <w:ind w:right="608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spellStart"/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Amparo</w:t>
      </w:r>
      <w:proofErr w:type="spellEnd"/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Cobo</w:t>
      </w:r>
      <w:proofErr w:type="spellEnd"/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, directrice du </w:t>
      </w:r>
      <w:proofErr w:type="spellStart"/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BE"/>
        </w:rPr>
        <w:t>T.A.h</w:t>
      </w:r>
      <w:proofErr w:type="spellEnd"/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BE"/>
        </w:rPr>
        <w:t>(travail et autonomie pour</w:t>
      </w:r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BE"/>
        </w:rPr>
        <w:t>les</w:t>
      </w:r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BE"/>
        </w:rPr>
        <w:t>personnes</w:t>
      </w:r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BE"/>
        </w:rPr>
        <w:t>handicapées)</w:t>
      </w:r>
    </w:p>
    <w:p w:rsidR="003354FB" w:rsidRPr="003354FB" w:rsidRDefault="003354FB" w:rsidP="003354FB">
      <w:pPr>
        <w:spacing w:after="0" w:line="240" w:lineRule="auto"/>
        <w:ind w:right="608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after="0" w:line="240" w:lineRule="auto"/>
        <w:ind w:right="608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BE"/>
        </w:rPr>
        <w:t>Marie</w:t>
      </w:r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BE"/>
        </w:rPr>
        <w:t xml:space="preserve">Christine Mouton, déléguée </w:t>
      </w:r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du </w:t>
      </w: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BE"/>
        </w:rPr>
        <w:t xml:space="preserve">Bourgmestre </w:t>
      </w:r>
      <w:r w:rsidRPr="003354F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aux Affaires </w:t>
      </w:r>
      <w:r w:rsidRPr="003354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fr-BE"/>
        </w:rPr>
        <w:t>Sociales</w:t>
      </w:r>
    </w:p>
    <w:p w:rsidR="003354FB" w:rsidRPr="003354FB" w:rsidRDefault="003354FB" w:rsidP="003354FB">
      <w:pPr>
        <w:spacing w:after="0" w:line="240" w:lineRule="auto"/>
        <w:ind w:right="608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before="1"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4"/>
          <w:szCs w:val="24"/>
          <w:lang w:eastAsia="fr-BE"/>
        </w:rPr>
        <w:t>Nathalie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z w:val="24"/>
          <w:szCs w:val="24"/>
          <w:lang w:eastAsia="fr-BE"/>
        </w:rPr>
        <w:t xml:space="preserve"> </w:t>
      </w:r>
      <w:proofErr w:type="spellStart"/>
      <w:proofErr w:type="gramStart"/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4"/>
          <w:szCs w:val="24"/>
          <w:lang w:eastAsia="fr-BE"/>
        </w:rPr>
        <w:t>Cadiat</w:t>
      </w:r>
      <w:proofErr w:type="spellEnd"/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4"/>
          <w:szCs w:val="24"/>
          <w:lang w:eastAsia="fr-BE"/>
        </w:rPr>
        <w:t xml:space="preserve"> 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z w:val="24"/>
          <w:szCs w:val="24"/>
          <w:lang w:eastAsia="fr-BE"/>
        </w:rPr>
        <w:t>,</w:t>
      </w:r>
      <w:proofErr w:type="gramEnd"/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4"/>
          <w:szCs w:val="24"/>
          <w:lang w:eastAsia="fr-BE"/>
        </w:rPr>
        <w:t xml:space="preserve"> Plan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z w:val="24"/>
          <w:szCs w:val="24"/>
          <w:lang w:eastAsia="fr-BE"/>
        </w:rPr>
        <w:t xml:space="preserve"> de 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4"/>
          <w:szCs w:val="24"/>
          <w:lang w:eastAsia="fr-BE"/>
        </w:rPr>
        <w:t>Cohésion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z w:val="24"/>
          <w:szCs w:val="24"/>
          <w:lang w:eastAsia="fr-BE"/>
        </w:rPr>
        <w:t xml:space="preserve"> 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4"/>
          <w:szCs w:val="24"/>
          <w:lang w:eastAsia="fr-BE"/>
        </w:rPr>
        <w:t xml:space="preserve">Sociale 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z w:val="24"/>
          <w:szCs w:val="24"/>
          <w:lang w:eastAsia="fr-BE"/>
        </w:rPr>
        <w:t>de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4"/>
          <w:szCs w:val="24"/>
          <w:lang w:eastAsia="fr-BE"/>
        </w:rPr>
        <w:t xml:space="preserve"> Seraing</w:t>
      </w:r>
    </w:p>
    <w:p w:rsidR="003354FB" w:rsidRPr="003354FB" w:rsidRDefault="003354FB" w:rsidP="003354FB">
      <w:pPr>
        <w:spacing w:before="100" w:beforeAutospacing="1" w:after="100" w:afterAutospacing="1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w Cen MT Condensed" w:eastAsia="Times New Roman" w:hAnsi="Tw Cen MT Condensed" w:cs="Times New Roman"/>
          <w:b/>
          <w:bCs/>
          <w:color w:val="17365D"/>
          <w:sz w:val="28"/>
          <w:szCs w:val="28"/>
          <w:lang w:eastAsia="fr-BE"/>
        </w:rPr>
        <w:lastRenderedPageBreak/>
        <w:t>…</w:t>
      </w:r>
    </w:p>
    <w:p w:rsidR="003354FB" w:rsidRPr="003354FB" w:rsidRDefault="003354FB" w:rsidP="00335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8"/>
          <w:szCs w:val="28"/>
          <w:lang w:eastAsia="fr-BE"/>
        </w:rPr>
        <w:t xml:space="preserve">+ Capsule vidéo 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z w:val="28"/>
          <w:szCs w:val="28"/>
          <w:lang w:eastAsia="fr-BE"/>
        </w:rPr>
        <w:t>du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8"/>
          <w:szCs w:val="28"/>
          <w:lang w:eastAsia="fr-BE"/>
        </w:rPr>
        <w:t xml:space="preserve"> T.A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z w:val="28"/>
          <w:szCs w:val="28"/>
          <w:lang w:eastAsia="fr-BE"/>
        </w:rPr>
        <w:t xml:space="preserve"> .H</w:t>
      </w:r>
      <w:proofErr w:type="gramStart"/>
      <w:r w:rsidRPr="003354FB">
        <w:rPr>
          <w:rFonts w:ascii="Tw Cen MT Condensed" w:eastAsia="Times New Roman" w:hAnsi="Tw Cen MT Condensed" w:cs="Times New Roman"/>
          <w:b/>
          <w:bCs/>
          <w:color w:val="17365D"/>
          <w:sz w:val="28"/>
          <w:szCs w:val="28"/>
          <w:lang w:eastAsia="fr-BE"/>
        </w:rPr>
        <w:t>,«</w:t>
      </w:r>
      <w:proofErr w:type="gramEnd"/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8"/>
          <w:szCs w:val="28"/>
          <w:lang w:eastAsia="fr-BE"/>
        </w:rPr>
        <w:t xml:space="preserve"> Outre mesures- pratiques d’accompagnement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z w:val="28"/>
          <w:szCs w:val="28"/>
          <w:lang w:eastAsia="fr-BE"/>
        </w:rPr>
        <w:t xml:space="preserve">»- 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8"/>
          <w:szCs w:val="28"/>
          <w:lang w:eastAsia="fr-BE"/>
        </w:rPr>
        <w:t xml:space="preserve">pratique 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z w:val="28"/>
          <w:szCs w:val="28"/>
          <w:lang w:eastAsia="fr-BE"/>
        </w:rPr>
        <w:t xml:space="preserve">du </w:t>
      </w:r>
      <w:r w:rsidRPr="003354FB">
        <w:rPr>
          <w:rFonts w:ascii="Tw Cen MT Condensed" w:eastAsia="Times New Roman" w:hAnsi="Tw Cen MT Condensed" w:cs="Times New Roman"/>
          <w:b/>
          <w:bCs/>
          <w:color w:val="17365D"/>
          <w:spacing w:val="-1"/>
          <w:sz w:val="28"/>
          <w:szCs w:val="28"/>
          <w:lang w:eastAsia="fr-BE"/>
        </w:rPr>
        <w:t>réseau.</w:t>
      </w:r>
    </w:p>
    <w:p w:rsidR="003354FB" w:rsidRPr="003354FB" w:rsidRDefault="003354FB" w:rsidP="00335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before="100" w:beforeAutospacing="1" w:after="100" w:afterAutospacing="1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w Cen MT Condensed" w:eastAsia="Times New Roman" w:hAnsi="Tw Cen MT Condensed" w:cs="Times New Roman"/>
          <w:b/>
          <w:bCs/>
          <w:color w:val="E26C09"/>
          <w:spacing w:val="-1"/>
          <w:sz w:val="32"/>
          <w:szCs w:val="32"/>
          <w:lang w:eastAsia="fr-BE"/>
        </w:rPr>
        <w:t xml:space="preserve">Atelier </w:t>
      </w:r>
      <w:r w:rsidRPr="003354FB">
        <w:rPr>
          <w:rFonts w:ascii="Tw Cen MT Condensed" w:eastAsia="Times New Roman" w:hAnsi="Tw Cen MT Condensed" w:cs="Times New Roman"/>
          <w:b/>
          <w:bCs/>
          <w:color w:val="E26C09"/>
          <w:sz w:val="32"/>
          <w:szCs w:val="32"/>
          <w:lang w:eastAsia="fr-BE"/>
        </w:rPr>
        <w:t xml:space="preserve">1 :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z w:val="33"/>
          <w:szCs w:val="33"/>
          <w:lang w:eastAsia="fr-BE"/>
        </w:rPr>
        <w:t xml:space="preserve">A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pacing w:val="-2"/>
          <w:sz w:val="33"/>
          <w:szCs w:val="33"/>
          <w:lang w:eastAsia="fr-BE"/>
        </w:rPr>
        <w:t xml:space="preserve">la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z w:val="33"/>
          <w:szCs w:val="33"/>
          <w:lang w:eastAsia="fr-BE"/>
        </w:rPr>
        <w:t xml:space="preserve">découverte du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pacing w:val="-2"/>
          <w:sz w:val="33"/>
          <w:szCs w:val="33"/>
          <w:lang w:eastAsia="fr-BE"/>
        </w:rPr>
        <w:t>socio-génogramme</w:t>
      </w:r>
    </w:p>
    <w:p w:rsidR="003354FB" w:rsidRPr="003354FB" w:rsidRDefault="003354FB" w:rsidP="003354FB">
      <w:pPr>
        <w:spacing w:before="100" w:beforeAutospacing="1" w:after="100" w:afterAutospacing="1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Avec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le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Centre de Santé mentale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Flémalle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et l’</w:t>
      </w:r>
      <w:proofErr w:type="spellStart"/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interservice</w:t>
      </w:r>
      <w:proofErr w:type="spellEnd"/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 </w:t>
      </w:r>
      <w:proofErr w:type="spellStart"/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Flémallois</w:t>
      </w:r>
      <w:proofErr w:type="spellEnd"/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.</w:t>
      </w:r>
    </w:p>
    <w:p w:rsidR="003354FB" w:rsidRPr="003354FB" w:rsidRDefault="003354FB" w:rsidP="003354FB">
      <w:pPr>
        <w:spacing w:before="100" w:beforeAutospacing="1" w:after="100" w:afterAutospacing="1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before="100" w:beforeAutospacing="1" w:after="100" w:afterAutospacing="1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w Cen MT Condensed" w:eastAsia="Times New Roman" w:hAnsi="Tw Cen MT Condensed" w:cs="Times New Roman"/>
          <w:b/>
          <w:bCs/>
          <w:color w:val="E26C09"/>
          <w:spacing w:val="-1"/>
          <w:sz w:val="32"/>
          <w:szCs w:val="32"/>
          <w:lang w:eastAsia="fr-BE"/>
        </w:rPr>
        <w:t xml:space="preserve">Atelier </w:t>
      </w:r>
      <w:r w:rsidRPr="003354FB">
        <w:rPr>
          <w:rFonts w:ascii="Tw Cen MT Condensed" w:eastAsia="Times New Roman" w:hAnsi="Tw Cen MT Condensed" w:cs="Times New Roman"/>
          <w:b/>
          <w:bCs/>
          <w:color w:val="E26C09"/>
          <w:sz w:val="32"/>
          <w:szCs w:val="32"/>
          <w:lang w:eastAsia="fr-BE"/>
        </w:rPr>
        <w:t xml:space="preserve">2 :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z w:val="33"/>
          <w:szCs w:val="33"/>
          <w:lang w:eastAsia="fr-BE"/>
        </w:rPr>
        <w:t xml:space="preserve">Le réseau comme collectif de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pacing w:val="-2"/>
          <w:sz w:val="33"/>
          <w:szCs w:val="33"/>
          <w:lang w:eastAsia="fr-BE"/>
        </w:rPr>
        <w:t xml:space="preserve">mobilisation autour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z w:val="33"/>
          <w:szCs w:val="33"/>
          <w:lang w:eastAsia="fr-BE"/>
        </w:rPr>
        <w:t xml:space="preserve">d'une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pacing w:val="-2"/>
          <w:sz w:val="33"/>
          <w:szCs w:val="33"/>
          <w:lang w:eastAsia="fr-BE"/>
        </w:rPr>
        <w:t>idée</w:t>
      </w:r>
    </w:p>
    <w:p w:rsidR="003354FB" w:rsidRPr="003354FB" w:rsidRDefault="003354FB" w:rsidP="003354FB">
      <w:pPr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Autour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Projets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: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"Café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bavard",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"</w:t>
      </w:r>
      <w:proofErr w:type="spellStart"/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Via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Seraing</w:t>
      </w:r>
      <w:proofErr w:type="spellEnd"/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", le </w:t>
      </w:r>
      <w:proofErr w:type="spellStart"/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Chal'heureux</w:t>
      </w:r>
      <w:proofErr w:type="spellEnd"/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" (</w:t>
      </w:r>
      <w:proofErr w:type="spellStart"/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Outremeuse</w:t>
      </w:r>
      <w:proofErr w:type="spellEnd"/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).</w:t>
      </w:r>
    </w:p>
    <w:p w:rsidR="003354FB" w:rsidRPr="003354FB" w:rsidRDefault="003354FB" w:rsidP="003354FB">
      <w:pPr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before="100" w:beforeAutospacing="1" w:after="100" w:afterAutospacing="1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w Cen MT Condensed" w:eastAsia="Times New Roman" w:hAnsi="Tw Cen MT Condensed" w:cs="Times New Roman"/>
          <w:b/>
          <w:bCs/>
          <w:color w:val="E26C09"/>
          <w:spacing w:val="-1"/>
          <w:sz w:val="32"/>
          <w:szCs w:val="32"/>
          <w:lang w:eastAsia="fr-BE"/>
        </w:rPr>
        <w:t xml:space="preserve">Atelier </w:t>
      </w:r>
      <w:r w:rsidRPr="003354FB">
        <w:rPr>
          <w:rFonts w:ascii="Tw Cen MT Condensed" w:eastAsia="Times New Roman" w:hAnsi="Tw Cen MT Condensed" w:cs="Times New Roman"/>
          <w:b/>
          <w:bCs/>
          <w:color w:val="E26C09"/>
          <w:sz w:val="32"/>
          <w:szCs w:val="32"/>
          <w:lang w:eastAsia="fr-BE"/>
        </w:rPr>
        <w:t xml:space="preserve">3 :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z w:val="33"/>
          <w:szCs w:val="33"/>
          <w:lang w:eastAsia="fr-BE"/>
        </w:rPr>
        <w:t xml:space="preserve">Les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pacing w:val="-2"/>
          <w:sz w:val="33"/>
          <w:szCs w:val="33"/>
          <w:lang w:eastAsia="fr-BE"/>
        </w:rPr>
        <w:t xml:space="preserve">outils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pacing w:val="1"/>
          <w:sz w:val="33"/>
          <w:szCs w:val="33"/>
          <w:lang w:eastAsia="fr-BE"/>
        </w:rPr>
        <w:t xml:space="preserve">du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z w:val="33"/>
          <w:szCs w:val="33"/>
          <w:lang w:eastAsia="fr-BE"/>
        </w:rPr>
        <w:t xml:space="preserve">travail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pacing w:val="1"/>
          <w:sz w:val="33"/>
          <w:szCs w:val="33"/>
          <w:lang w:eastAsia="fr-BE"/>
        </w:rPr>
        <w:t xml:space="preserve">en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z w:val="33"/>
          <w:szCs w:val="33"/>
          <w:lang w:eastAsia="fr-BE"/>
        </w:rPr>
        <w:t>réseau</w:t>
      </w:r>
    </w:p>
    <w:p w:rsidR="003354FB" w:rsidRPr="003354FB" w:rsidRDefault="003354FB" w:rsidP="00335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Avec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le service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Concerto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(ISOSL) et le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Groupement Pluraliste Liégeois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des services de soins à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domicile (GLS-SISD).</w:t>
      </w:r>
    </w:p>
    <w:p w:rsidR="003354FB" w:rsidRPr="003354FB" w:rsidRDefault="003354FB" w:rsidP="00335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before="100" w:beforeAutospacing="1" w:after="100" w:afterAutospacing="1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w Cen MT Condensed" w:eastAsia="Times New Roman" w:hAnsi="Tw Cen MT Condensed" w:cs="Times New Roman"/>
          <w:b/>
          <w:bCs/>
          <w:color w:val="E26C09"/>
          <w:spacing w:val="-1"/>
          <w:sz w:val="32"/>
          <w:szCs w:val="32"/>
          <w:lang w:eastAsia="fr-BE"/>
        </w:rPr>
        <w:t xml:space="preserve">Atelier </w:t>
      </w:r>
      <w:r w:rsidRPr="003354FB">
        <w:rPr>
          <w:rFonts w:ascii="Tw Cen MT Condensed" w:eastAsia="Times New Roman" w:hAnsi="Tw Cen MT Condensed" w:cs="Times New Roman"/>
          <w:b/>
          <w:bCs/>
          <w:color w:val="E26C09"/>
          <w:sz w:val="32"/>
          <w:szCs w:val="32"/>
          <w:lang w:eastAsia="fr-BE"/>
        </w:rPr>
        <w:t xml:space="preserve">4 :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z w:val="33"/>
          <w:szCs w:val="33"/>
          <w:lang w:eastAsia="fr-BE"/>
        </w:rPr>
        <w:t xml:space="preserve">Les ingrédients à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pacing w:val="-2"/>
          <w:sz w:val="33"/>
          <w:szCs w:val="33"/>
          <w:lang w:eastAsia="fr-BE"/>
        </w:rPr>
        <w:t xml:space="preserve">la </w:t>
      </w:r>
      <w:r w:rsidRPr="003354FB">
        <w:rPr>
          <w:rFonts w:ascii="Tw Cen MT Condensed" w:eastAsia="Times New Roman" w:hAnsi="Tw Cen MT Condensed" w:cs="Times New Roman"/>
          <w:b/>
          <w:bCs/>
          <w:i/>
          <w:iCs/>
          <w:color w:val="E26C09"/>
          <w:sz w:val="33"/>
          <w:szCs w:val="33"/>
          <w:lang w:eastAsia="fr-BE"/>
        </w:rPr>
        <w:t>base des Coordinations</w:t>
      </w:r>
    </w:p>
    <w:p w:rsidR="003354FB" w:rsidRPr="003354FB" w:rsidRDefault="003354FB" w:rsidP="003354FB">
      <w:pPr>
        <w:spacing w:before="100" w:beforeAutospacing="1" w:after="100" w:afterAutospacing="1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Présentation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du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duo de collaboration entre </w:t>
      </w:r>
      <w:proofErr w:type="spellStart"/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l’asbl</w:t>
      </w:r>
      <w:proofErr w:type="spellEnd"/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 les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Chanterelles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et la </w:t>
      </w:r>
      <w:r w:rsidRPr="003354FB">
        <w:rPr>
          <w:rFonts w:ascii="Times New Roman" w:eastAsia="Times New Roman" w:hAnsi="Times New Roman" w:cs="Times New Roman"/>
          <w:color w:val="17365D"/>
          <w:spacing w:val="1"/>
          <w:sz w:val="24"/>
          <w:szCs w:val="24"/>
          <w:lang w:eastAsia="fr-BE"/>
        </w:rPr>
        <w:t xml:space="preserve">Maison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Médicale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Bautista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Van </w:t>
      </w:r>
      <w:proofErr w:type="spellStart"/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>Schowen</w:t>
      </w:r>
      <w:proofErr w:type="spellEnd"/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, ainsi que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La Coordination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de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 xml:space="preserve">l'insertion </w:t>
      </w:r>
      <w:r w:rsidRPr="003354FB">
        <w:rPr>
          <w:rFonts w:ascii="Times New Roman" w:eastAsia="Times New Roman" w:hAnsi="Times New Roman" w:cs="Times New Roman"/>
          <w:color w:val="17365D"/>
          <w:sz w:val="24"/>
          <w:szCs w:val="24"/>
          <w:lang w:eastAsia="fr-BE"/>
        </w:rPr>
        <w:t xml:space="preserve">sociale et </w:t>
      </w:r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professionnelle(</w:t>
      </w:r>
      <w:proofErr w:type="spellStart"/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Calif</w:t>
      </w:r>
      <w:proofErr w:type="spellEnd"/>
      <w:r w:rsidRPr="003354FB"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  <w:lang w:eastAsia="fr-BE"/>
        </w:rPr>
        <w:t>).</w:t>
      </w:r>
    </w:p>
    <w:p w:rsidR="003354FB" w:rsidRPr="003354FB" w:rsidRDefault="003354FB" w:rsidP="003354FB">
      <w:pPr>
        <w:spacing w:before="100" w:beforeAutospacing="1" w:after="100" w:afterAutospacing="1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354FB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3354FB" w:rsidRPr="003354FB" w:rsidRDefault="003354FB" w:rsidP="003354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 w:rsidRPr="003354FB">
        <w:rPr>
          <w:rFonts w:ascii="Times New Roman" w:eastAsia="Times New Roman" w:hAnsi="Times New Roman" w:cs="Times New Roman"/>
          <w:b/>
          <w:bCs/>
          <w:color w:val="C00000"/>
          <w:spacing w:val="-1"/>
          <w:kern w:val="36"/>
          <w:sz w:val="48"/>
          <w:szCs w:val="48"/>
          <w:lang w:eastAsia="fr-BE"/>
        </w:rPr>
        <w:t xml:space="preserve">Lieu </w:t>
      </w:r>
      <w:r w:rsidRPr="003354FB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fr-BE"/>
        </w:rPr>
        <w:t xml:space="preserve">: </w:t>
      </w:r>
      <w:r w:rsidRPr="003354FB">
        <w:rPr>
          <w:rFonts w:ascii="Times New Roman" w:eastAsia="Times New Roman" w:hAnsi="Times New Roman" w:cs="Times New Roman"/>
          <w:b/>
          <w:bCs/>
          <w:color w:val="C00000"/>
          <w:spacing w:val="-1"/>
          <w:kern w:val="36"/>
          <w:sz w:val="48"/>
          <w:szCs w:val="48"/>
          <w:lang w:eastAsia="fr-BE"/>
        </w:rPr>
        <w:t>Centre Culturel</w:t>
      </w:r>
      <w:r w:rsidRPr="003354FB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fr-BE"/>
        </w:rPr>
        <w:t xml:space="preserve"> </w:t>
      </w:r>
      <w:r w:rsidRPr="003354FB">
        <w:rPr>
          <w:rFonts w:ascii="Times New Roman" w:eastAsia="Times New Roman" w:hAnsi="Times New Roman" w:cs="Times New Roman"/>
          <w:b/>
          <w:bCs/>
          <w:color w:val="C00000"/>
          <w:spacing w:val="-1"/>
          <w:kern w:val="36"/>
          <w:sz w:val="48"/>
          <w:szCs w:val="48"/>
          <w:lang w:eastAsia="fr-BE"/>
        </w:rPr>
        <w:t>de</w:t>
      </w:r>
      <w:r w:rsidRPr="003354FB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fr-BE"/>
        </w:rPr>
        <w:t xml:space="preserve"> </w:t>
      </w:r>
      <w:r w:rsidRPr="003354FB">
        <w:rPr>
          <w:rFonts w:ascii="Times New Roman" w:eastAsia="Times New Roman" w:hAnsi="Times New Roman" w:cs="Times New Roman"/>
          <w:b/>
          <w:bCs/>
          <w:color w:val="C00000"/>
          <w:spacing w:val="-1"/>
          <w:kern w:val="36"/>
          <w:sz w:val="48"/>
          <w:szCs w:val="48"/>
          <w:lang w:eastAsia="fr-BE"/>
        </w:rPr>
        <w:t xml:space="preserve">Seraing </w:t>
      </w:r>
    </w:p>
    <w:p w:rsidR="003354FB" w:rsidRPr="003354FB" w:rsidRDefault="003354FB" w:rsidP="003354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 w:rsidRPr="003354FB">
        <w:rPr>
          <w:rFonts w:ascii="Times New Roman" w:eastAsia="Times New Roman" w:hAnsi="Times New Roman" w:cs="Times New Roman"/>
          <w:b/>
          <w:bCs/>
          <w:color w:val="C00000"/>
          <w:spacing w:val="-1"/>
          <w:kern w:val="36"/>
          <w:sz w:val="48"/>
          <w:szCs w:val="48"/>
          <w:lang w:eastAsia="fr-BE"/>
        </w:rPr>
        <w:t xml:space="preserve">Date : 15 septembre  </w:t>
      </w:r>
    </w:p>
    <w:p w:rsidR="003354FB" w:rsidRPr="003354FB" w:rsidRDefault="003354FB" w:rsidP="003354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 w:rsidRPr="003354FB">
        <w:rPr>
          <w:rFonts w:ascii="Times New Roman" w:eastAsia="Times New Roman" w:hAnsi="Times New Roman" w:cs="Times New Roman"/>
          <w:b/>
          <w:bCs/>
          <w:color w:val="C00000"/>
          <w:spacing w:val="-1"/>
          <w:kern w:val="36"/>
          <w:sz w:val="48"/>
          <w:szCs w:val="48"/>
          <w:lang w:eastAsia="fr-BE"/>
        </w:rPr>
        <w:t xml:space="preserve">A vos agendas !!! </w:t>
      </w:r>
    </w:p>
    <w:p w:rsidR="003354FB" w:rsidRPr="003354FB" w:rsidRDefault="003354FB" w:rsidP="003354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hyperlink r:id="rId6" w:tgtFrame="_blank" w:history="1">
        <w:r w:rsidRPr="003354FB">
          <w:rPr>
            <w:rFonts w:ascii="Times New Roman" w:eastAsia="Times New Roman" w:hAnsi="Times New Roman" w:cs="Times New Roman"/>
            <w:b/>
            <w:bCs/>
            <w:color w:val="0000FF"/>
            <w:spacing w:val="-1"/>
            <w:kern w:val="36"/>
            <w:sz w:val="48"/>
            <w:szCs w:val="48"/>
            <w:u w:val="single"/>
            <w:lang w:eastAsia="fr-BE"/>
          </w:rPr>
          <w:t>Infos et inscriptions</w:t>
        </w:r>
      </w:hyperlink>
    </w:p>
    <w:p w:rsidR="00E83575" w:rsidRDefault="00E83575"/>
    <w:sectPr w:rsidR="00E8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FB"/>
    <w:rsid w:val="003354FB"/>
    <w:rsid w:val="00E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ordinationsera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2016-07-19T08:31:00Z</dcterms:created>
  <dcterms:modified xsi:type="dcterms:W3CDTF">2016-07-19T08:31:00Z</dcterms:modified>
</cp:coreProperties>
</file>